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A5F9789" w14:textId="77777777" w:rsidR="00AB2FD1" w:rsidRDefault="00AB2FD1" w:rsidP="00AB2FD1"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004540CF" w14:textId="77777777" w:rsidR="00AB2FD1" w:rsidRDefault="00AB2FD1" w:rsidP="00AB2FD1">
      <w:r>
        <w:t>250 V ~/ 16 A / 3500 W</w:t>
      </w:r>
    </w:p>
    <w:p w14:paraId="7BD40290" w14:textId="77777777" w:rsidR="00AB2FD1" w:rsidRDefault="00AB2FD1" w:rsidP="00AB2FD1">
      <w:r>
        <w:t xml:space="preserve">8 </w:t>
      </w:r>
      <w:proofErr w:type="spellStart"/>
      <w:r>
        <w:t>socluri</w:t>
      </w:r>
      <w:proofErr w:type="spellEnd"/>
    </w:p>
    <w:p w14:paraId="0F734574" w14:textId="77777777" w:rsidR="00AB2FD1" w:rsidRDefault="00AB2FD1" w:rsidP="00AB2FD1">
      <w:proofErr w:type="spellStart"/>
      <w:r>
        <w:t>cablu</w:t>
      </w:r>
      <w:proofErr w:type="spellEnd"/>
      <w:r>
        <w:t xml:space="preserve"> 2 m</w:t>
      </w:r>
    </w:p>
    <w:p w14:paraId="37634C3E" w14:textId="543C2DA9" w:rsidR="00481B83" w:rsidRPr="00C34403" w:rsidRDefault="00AB2FD1" w:rsidP="00AB2FD1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suspenda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97F78"/>
    <w:rsid w:val="00AB2FD1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2023-01-26T13:19:00Z</dcterms:modified>
</cp:coreProperties>
</file>